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FC65" w14:textId="444BF8F7" w:rsidR="007B4CDA" w:rsidRDefault="00953F71" w:rsidP="00E95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SLOLEY</w:t>
      </w:r>
      <w:r w:rsidR="00E95B4B" w:rsidRPr="00793A2D">
        <w:rPr>
          <w:b/>
          <w:sz w:val="28"/>
          <w:szCs w:val="28"/>
        </w:rPr>
        <w:t xml:space="preserve"> PARISH COUNCIL</w:t>
      </w:r>
      <w:r w:rsidR="00A905EF">
        <w:rPr>
          <w:b/>
          <w:sz w:val="28"/>
          <w:szCs w:val="28"/>
        </w:rPr>
        <w:t xml:space="preserve"> </w:t>
      </w:r>
      <w:r w:rsidR="007B4CDA" w:rsidRPr="00793A2D">
        <w:rPr>
          <w:b/>
          <w:sz w:val="28"/>
          <w:szCs w:val="28"/>
        </w:rPr>
        <w:t>MEETING</w:t>
      </w:r>
    </w:p>
    <w:p w14:paraId="44B8B52C" w14:textId="77777777" w:rsidR="00925862" w:rsidRDefault="0060786C" w:rsidP="006078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</w:t>
      </w:r>
    </w:p>
    <w:p w14:paraId="7F67DA71" w14:textId="0043D115" w:rsidR="00925862" w:rsidRPr="0060786C" w:rsidRDefault="00925862" w:rsidP="0060786C">
      <w:pPr>
        <w:jc w:val="center"/>
        <w:rPr>
          <w:b/>
          <w:sz w:val="32"/>
          <w:szCs w:val="32"/>
        </w:rPr>
      </w:pPr>
      <w:r>
        <w:rPr>
          <w:rFonts w:cstheme="minorHAnsi"/>
          <w:b/>
        </w:rPr>
        <w:t>Sloley Methodist Chapel</w:t>
      </w:r>
    </w:p>
    <w:p w14:paraId="30889C8F" w14:textId="7C73AE3E" w:rsidR="00425582" w:rsidRDefault="0055795C" w:rsidP="002A026B">
      <w:pPr>
        <w:jc w:val="center"/>
        <w:rPr>
          <w:rFonts w:cstheme="minorHAnsi"/>
          <w:b/>
        </w:rPr>
      </w:pPr>
      <w:proofErr w:type="gramStart"/>
      <w:r>
        <w:rPr>
          <w:rFonts w:cstheme="minorHAnsi"/>
          <w:b/>
        </w:rPr>
        <w:t>Thursday</w:t>
      </w:r>
      <w:r w:rsidR="00A905EF">
        <w:rPr>
          <w:rFonts w:cstheme="minorHAnsi"/>
          <w:b/>
        </w:rPr>
        <w:t xml:space="preserve"> </w:t>
      </w:r>
      <w:r w:rsidR="00812A69">
        <w:rPr>
          <w:rFonts w:cstheme="minorHAnsi"/>
          <w:b/>
        </w:rPr>
        <w:t xml:space="preserve"> </w:t>
      </w:r>
      <w:r w:rsidR="0086623D">
        <w:rPr>
          <w:rFonts w:cstheme="minorHAnsi"/>
          <w:b/>
        </w:rPr>
        <w:t>14</w:t>
      </w:r>
      <w:proofErr w:type="gramEnd"/>
      <w:r w:rsidR="0086623D" w:rsidRPr="0086623D">
        <w:rPr>
          <w:rFonts w:cstheme="minorHAnsi"/>
          <w:b/>
          <w:vertAlign w:val="superscript"/>
        </w:rPr>
        <w:t>th</w:t>
      </w:r>
      <w:r w:rsidR="0086623D">
        <w:rPr>
          <w:rFonts w:cstheme="minorHAnsi"/>
          <w:b/>
        </w:rPr>
        <w:t xml:space="preserve"> July </w:t>
      </w:r>
      <w:r w:rsidR="00D77CAD">
        <w:rPr>
          <w:rFonts w:cstheme="minorHAnsi"/>
          <w:b/>
        </w:rPr>
        <w:t>2022</w:t>
      </w:r>
      <w:r w:rsidR="00793A2D">
        <w:rPr>
          <w:rFonts w:cstheme="minorHAnsi"/>
          <w:b/>
        </w:rPr>
        <w:t>.</w:t>
      </w:r>
    </w:p>
    <w:p w14:paraId="02E0F85A" w14:textId="0C0BC1F6" w:rsidR="00612343" w:rsidRDefault="00793A2D" w:rsidP="002A026B">
      <w:pPr>
        <w:spacing w:after="0" w:line="257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925862">
        <w:rPr>
          <w:rFonts w:cstheme="minorHAnsi"/>
          <w:b/>
        </w:rPr>
        <w:t>At</w:t>
      </w:r>
      <w:r w:rsidR="001548BD">
        <w:rPr>
          <w:rFonts w:cstheme="minorHAnsi"/>
          <w:b/>
        </w:rPr>
        <w:t xml:space="preserve">tended by:    </w:t>
      </w:r>
      <w:r w:rsidR="000A15F9">
        <w:rPr>
          <w:rFonts w:cstheme="minorHAnsi"/>
          <w:b/>
        </w:rPr>
        <w:t>Cllrs:</w:t>
      </w:r>
      <w:r w:rsidR="0086623D">
        <w:rPr>
          <w:rFonts w:cstheme="minorHAnsi"/>
          <w:b/>
        </w:rPr>
        <w:t xml:space="preserve"> M Stringer (Chairman)</w:t>
      </w:r>
      <w:r w:rsidR="000A15F9">
        <w:rPr>
          <w:rFonts w:cstheme="minorHAnsi"/>
          <w:b/>
        </w:rPr>
        <w:t xml:space="preserve"> S Jones (Vice Chairman), C Rose</w:t>
      </w:r>
      <w:r w:rsidR="007F6462">
        <w:rPr>
          <w:rFonts w:cstheme="minorHAnsi"/>
          <w:b/>
        </w:rPr>
        <w:t>, G Sowerby Wray</w:t>
      </w:r>
    </w:p>
    <w:p w14:paraId="30259A2C" w14:textId="6BEB823C" w:rsidR="00925862" w:rsidRDefault="002A026B" w:rsidP="002A026B">
      <w:pPr>
        <w:spacing w:after="0" w:line="257" w:lineRule="auto"/>
        <w:rPr>
          <w:rFonts w:cstheme="minorHAnsi"/>
          <w:b/>
        </w:rPr>
      </w:pPr>
      <w:r>
        <w:rPr>
          <w:rFonts w:cstheme="minorHAnsi"/>
          <w:b/>
        </w:rPr>
        <w:t xml:space="preserve">In attendance: </w:t>
      </w:r>
      <w:r w:rsidR="00B81C1B">
        <w:rPr>
          <w:rFonts w:cstheme="minorHAnsi"/>
          <w:b/>
        </w:rPr>
        <w:t xml:space="preserve"> The Clerk, P Adams </w:t>
      </w:r>
    </w:p>
    <w:p w14:paraId="21FD37B8" w14:textId="7381B19E" w:rsidR="003D6FE2" w:rsidRDefault="00793A2D" w:rsidP="00425582">
      <w:pPr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812A69">
        <w:rPr>
          <w:rFonts w:cstheme="minorHAnsi"/>
          <w:b/>
        </w:rPr>
        <w:t xml:space="preserve">The Meeting </w:t>
      </w:r>
      <w:r w:rsidR="00764EAC">
        <w:rPr>
          <w:rFonts w:cstheme="minorHAnsi"/>
          <w:b/>
        </w:rPr>
        <w:t xml:space="preserve">began at </w:t>
      </w:r>
      <w:r w:rsidR="00A905EF">
        <w:rPr>
          <w:rFonts w:cstheme="minorHAnsi"/>
          <w:b/>
        </w:rPr>
        <w:t xml:space="preserve">7pm   </w:t>
      </w:r>
    </w:p>
    <w:p w14:paraId="7E0FE57B" w14:textId="77777777" w:rsidR="00153C4C" w:rsidRDefault="00153C4C" w:rsidP="00793A2D">
      <w:pPr>
        <w:spacing w:after="0" w:line="257" w:lineRule="auto"/>
        <w:rPr>
          <w:rFonts w:cstheme="minorHAnsi"/>
          <w:b/>
          <w:sz w:val="28"/>
          <w:szCs w:val="28"/>
        </w:rPr>
      </w:pPr>
    </w:p>
    <w:p w14:paraId="09C9496B" w14:textId="13DDFC53" w:rsidR="009339F4" w:rsidRPr="0073061A" w:rsidRDefault="009339F4" w:rsidP="009339F4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Cs/>
        </w:rPr>
      </w:pPr>
      <w:r w:rsidRPr="0073061A">
        <w:rPr>
          <w:rFonts w:cstheme="minorHAnsi"/>
          <w:b/>
        </w:rPr>
        <w:t xml:space="preserve">APOLOGIES FOR </w:t>
      </w:r>
      <w:proofErr w:type="gramStart"/>
      <w:r w:rsidRPr="0073061A">
        <w:rPr>
          <w:rFonts w:cstheme="minorHAnsi"/>
          <w:b/>
        </w:rPr>
        <w:t>ABSENCE</w:t>
      </w:r>
      <w:r w:rsidRPr="0073061A">
        <w:rPr>
          <w:rFonts w:cstheme="minorHAnsi"/>
          <w:bCs/>
        </w:rPr>
        <w:t xml:space="preserve"> </w:t>
      </w:r>
      <w:r w:rsidR="00B81C1B" w:rsidRPr="0073061A">
        <w:rPr>
          <w:rFonts w:cstheme="minorHAnsi"/>
          <w:bCs/>
        </w:rPr>
        <w:t xml:space="preserve"> </w:t>
      </w:r>
      <w:r w:rsidR="007F6462">
        <w:rPr>
          <w:rFonts w:cstheme="minorHAnsi"/>
          <w:bCs/>
        </w:rPr>
        <w:t>Cllr</w:t>
      </w:r>
      <w:proofErr w:type="gramEnd"/>
      <w:r w:rsidR="007F6462">
        <w:rPr>
          <w:rFonts w:cstheme="minorHAnsi"/>
          <w:bCs/>
        </w:rPr>
        <w:t xml:space="preserve"> Postle, Cllr Rumsby.</w:t>
      </w:r>
    </w:p>
    <w:p w14:paraId="0A1235BD" w14:textId="488A46E6" w:rsidR="009339F4" w:rsidRPr="0073061A" w:rsidRDefault="009339F4" w:rsidP="009339F4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Cs/>
        </w:rPr>
      </w:pPr>
      <w:r w:rsidRPr="0073061A">
        <w:rPr>
          <w:rFonts w:cstheme="minorHAnsi"/>
          <w:b/>
        </w:rPr>
        <w:t>DECLARATIONS OF INTEREST IN RESPECT OF THE CURRENT AGE</w:t>
      </w:r>
      <w:r w:rsidR="00EA5C99" w:rsidRPr="0073061A">
        <w:rPr>
          <w:rFonts w:cstheme="minorHAnsi"/>
          <w:b/>
        </w:rPr>
        <w:t>NDA</w:t>
      </w:r>
      <w:r w:rsidR="00DD7542" w:rsidRPr="0073061A">
        <w:rPr>
          <w:rFonts w:cstheme="minorHAnsi"/>
          <w:bCs/>
        </w:rPr>
        <w:t>. None</w:t>
      </w:r>
    </w:p>
    <w:p w14:paraId="5F48CDD1" w14:textId="77777777" w:rsidR="00A80F39" w:rsidRDefault="00A80F39" w:rsidP="00A80F39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TO APPROVE THE MINUTES OF THE FOLLOWING MEETINGS: </w:t>
      </w:r>
    </w:p>
    <w:p w14:paraId="070CB361" w14:textId="77777777" w:rsidR="00A80F39" w:rsidRDefault="00A80F39" w:rsidP="00A80F39">
      <w:pPr>
        <w:tabs>
          <w:tab w:val="left" w:pos="418"/>
          <w:tab w:val="left" w:pos="468"/>
          <w:tab w:val="left" w:pos="806"/>
        </w:tabs>
        <w:spacing w:after="0" w:line="240" w:lineRule="auto"/>
        <w:ind w:left="780"/>
        <w:rPr>
          <w:rFonts w:cstheme="minorHAnsi"/>
          <w:b/>
        </w:rPr>
      </w:pPr>
      <w:r>
        <w:rPr>
          <w:rFonts w:cstheme="minorHAnsi"/>
          <w:b/>
        </w:rPr>
        <w:t>Parish Council Meeting 7</w:t>
      </w:r>
      <w:r w:rsidRPr="002E64C2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April 2022 (following inspection of the finance document)</w:t>
      </w:r>
    </w:p>
    <w:p w14:paraId="0D4A4BA9" w14:textId="77777777" w:rsidR="00A80F39" w:rsidRDefault="00A80F39" w:rsidP="00A80F39">
      <w:pPr>
        <w:tabs>
          <w:tab w:val="left" w:pos="418"/>
          <w:tab w:val="left" w:pos="468"/>
          <w:tab w:val="left" w:pos="806"/>
        </w:tabs>
        <w:spacing w:after="0" w:line="240" w:lineRule="auto"/>
        <w:ind w:left="780"/>
        <w:rPr>
          <w:rFonts w:cstheme="minorHAnsi"/>
          <w:b/>
        </w:rPr>
      </w:pPr>
      <w:r>
        <w:rPr>
          <w:rFonts w:cstheme="minorHAnsi"/>
          <w:b/>
        </w:rPr>
        <w:t xml:space="preserve">Annual Parish </w:t>
      </w:r>
      <w:proofErr w:type="gramStart"/>
      <w:r>
        <w:rPr>
          <w:rFonts w:cstheme="minorHAnsi"/>
          <w:b/>
        </w:rPr>
        <w:t>Council  Meeting</w:t>
      </w:r>
      <w:proofErr w:type="gramEnd"/>
      <w:r>
        <w:rPr>
          <w:rFonts w:cstheme="minorHAnsi"/>
          <w:b/>
        </w:rPr>
        <w:t xml:space="preserve"> 19</w:t>
      </w:r>
      <w:r w:rsidRPr="00E44935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May 2022</w:t>
      </w:r>
    </w:p>
    <w:p w14:paraId="76454771" w14:textId="77777777" w:rsidR="00A80F39" w:rsidRDefault="00A80F39" w:rsidP="00A80F39">
      <w:pPr>
        <w:tabs>
          <w:tab w:val="left" w:pos="418"/>
          <w:tab w:val="left" w:pos="468"/>
          <w:tab w:val="left" w:pos="806"/>
        </w:tabs>
        <w:spacing w:after="0" w:line="240" w:lineRule="auto"/>
        <w:ind w:left="780"/>
        <w:rPr>
          <w:rFonts w:cstheme="minorHAnsi"/>
          <w:b/>
        </w:rPr>
      </w:pPr>
      <w:r>
        <w:rPr>
          <w:rFonts w:cstheme="minorHAnsi"/>
          <w:b/>
        </w:rPr>
        <w:t>Annual Parish Meeting 19</w:t>
      </w:r>
      <w:r w:rsidRPr="00E44935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May</w:t>
      </w:r>
    </w:p>
    <w:p w14:paraId="5AD2AAF7" w14:textId="77777777" w:rsidR="00A80F39" w:rsidRDefault="00A80F39" w:rsidP="00A80F39">
      <w:pPr>
        <w:tabs>
          <w:tab w:val="left" w:pos="418"/>
          <w:tab w:val="left" w:pos="468"/>
          <w:tab w:val="left" w:pos="806"/>
        </w:tabs>
        <w:spacing w:after="0" w:line="240" w:lineRule="auto"/>
        <w:ind w:left="780"/>
        <w:rPr>
          <w:rFonts w:cstheme="minorHAnsi"/>
          <w:b/>
        </w:rPr>
      </w:pPr>
      <w:r>
        <w:rPr>
          <w:rFonts w:cstheme="minorHAnsi"/>
          <w:b/>
        </w:rPr>
        <w:t>Finance Meeting 21</w:t>
      </w:r>
      <w:r w:rsidRPr="00EA5C99">
        <w:rPr>
          <w:rFonts w:cstheme="minorHAnsi"/>
          <w:b/>
          <w:vertAlign w:val="superscript"/>
        </w:rPr>
        <w:t>st</w:t>
      </w:r>
      <w:r>
        <w:rPr>
          <w:rFonts w:cstheme="minorHAnsi"/>
          <w:b/>
        </w:rPr>
        <w:t xml:space="preserve"> June 2022</w:t>
      </w:r>
    </w:p>
    <w:p w14:paraId="2EF7C35A" w14:textId="31E9145C" w:rsidR="007F6462" w:rsidRDefault="00A80F39" w:rsidP="00A80F39">
      <w:pPr>
        <w:tabs>
          <w:tab w:val="left" w:pos="418"/>
          <w:tab w:val="left" w:pos="468"/>
          <w:tab w:val="left" w:pos="806"/>
        </w:tabs>
        <w:spacing w:after="0" w:line="240" w:lineRule="auto"/>
        <w:ind w:left="780"/>
        <w:rPr>
          <w:rFonts w:cstheme="minorHAnsi"/>
          <w:bCs/>
        </w:rPr>
      </w:pPr>
      <w:r>
        <w:rPr>
          <w:rFonts w:cstheme="minorHAnsi"/>
          <w:bCs/>
        </w:rPr>
        <w:t>After consideration and on a proposal from Cllr Sowerby Wray, the minutes were unanimously approved.</w:t>
      </w:r>
    </w:p>
    <w:p w14:paraId="55BEE9A8" w14:textId="77777777" w:rsidR="00A80F39" w:rsidRPr="007F6462" w:rsidRDefault="00A80F39" w:rsidP="00A80F39">
      <w:pPr>
        <w:tabs>
          <w:tab w:val="left" w:pos="418"/>
          <w:tab w:val="left" w:pos="468"/>
          <w:tab w:val="left" w:pos="806"/>
        </w:tabs>
        <w:spacing w:after="0" w:line="240" w:lineRule="auto"/>
        <w:ind w:left="780"/>
        <w:rPr>
          <w:rFonts w:cstheme="minorHAnsi"/>
          <w:bCs/>
        </w:rPr>
      </w:pPr>
    </w:p>
    <w:p w14:paraId="722D73B2" w14:textId="4625B0AD" w:rsidR="009339F4" w:rsidRPr="0073061A" w:rsidRDefault="009339F4" w:rsidP="009339F4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Cs/>
        </w:rPr>
      </w:pPr>
      <w:r w:rsidRPr="00223C57">
        <w:rPr>
          <w:rFonts w:cstheme="minorHAnsi"/>
          <w:b/>
        </w:rPr>
        <w:t>PUBLIC PARTICIPATION</w:t>
      </w:r>
      <w:r w:rsidRPr="0073061A">
        <w:rPr>
          <w:rFonts w:cstheme="minorHAnsi"/>
          <w:bCs/>
        </w:rPr>
        <w:t xml:space="preserve"> -- Open session for members of the Public to speak.  (10 Minutes). </w:t>
      </w:r>
    </w:p>
    <w:p w14:paraId="5DC9D0FA" w14:textId="0448BA68" w:rsidR="009339F4" w:rsidRPr="0073061A" w:rsidRDefault="0073061A" w:rsidP="009339F4">
      <w:pPr>
        <w:tabs>
          <w:tab w:val="left" w:pos="418"/>
          <w:tab w:val="left" w:pos="468"/>
          <w:tab w:val="left" w:pos="806"/>
        </w:tabs>
        <w:spacing w:after="0" w:line="240" w:lineRule="auto"/>
        <w:ind w:left="780"/>
        <w:rPr>
          <w:rFonts w:cstheme="minorHAnsi"/>
          <w:bCs/>
        </w:rPr>
      </w:pPr>
      <w:r w:rsidRPr="0073061A">
        <w:rPr>
          <w:rFonts w:cstheme="minorHAnsi"/>
          <w:bCs/>
        </w:rPr>
        <w:t>None present</w:t>
      </w:r>
    </w:p>
    <w:p w14:paraId="2263018E" w14:textId="2AE74167" w:rsidR="009339F4" w:rsidRPr="0073061A" w:rsidRDefault="009339F4" w:rsidP="009339F4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Cs/>
        </w:rPr>
      </w:pPr>
      <w:r>
        <w:rPr>
          <w:rFonts w:cstheme="minorHAnsi"/>
          <w:b/>
        </w:rPr>
        <w:tab/>
      </w:r>
      <w:r w:rsidR="00BC49EF" w:rsidRPr="00BC49EF">
        <w:rPr>
          <w:rFonts w:cstheme="minorHAnsi"/>
          <w:b/>
          <w:u w:val="single"/>
        </w:rPr>
        <w:t>POLICE/</w:t>
      </w:r>
      <w:r w:rsidRPr="00BC49EF">
        <w:rPr>
          <w:rFonts w:cstheme="minorHAnsi"/>
          <w:b/>
          <w:u w:val="single"/>
        </w:rPr>
        <w:t>COUNTY</w:t>
      </w:r>
      <w:r>
        <w:rPr>
          <w:rFonts w:cstheme="minorHAnsi"/>
          <w:b/>
          <w:u w:val="single"/>
        </w:rPr>
        <w:t>/DISTRICT</w:t>
      </w:r>
      <w:r w:rsidRPr="00A50AB4">
        <w:rPr>
          <w:rFonts w:cstheme="minorHAnsi"/>
          <w:b/>
          <w:u w:val="single"/>
        </w:rPr>
        <w:t xml:space="preserve"> COUNCIL</w:t>
      </w:r>
      <w:r>
        <w:rPr>
          <w:rFonts w:cstheme="minorHAnsi"/>
          <w:b/>
          <w:u w:val="single"/>
        </w:rPr>
        <w:t>L</w:t>
      </w:r>
      <w:r w:rsidRPr="00A50AB4">
        <w:rPr>
          <w:rFonts w:cstheme="minorHAnsi"/>
          <w:b/>
          <w:u w:val="single"/>
        </w:rPr>
        <w:t>OR REPORT</w:t>
      </w:r>
      <w:r w:rsidR="0073061A" w:rsidRPr="0073061A">
        <w:rPr>
          <w:rFonts w:cstheme="minorHAnsi"/>
          <w:bCs/>
        </w:rPr>
        <w:t>.  The</w:t>
      </w:r>
      <w:r w:rsidR="0073061A">
        <w:rPr>
          <w:rFonts w:cstheme="minorHAnsi"/>
          <w:bCs/>
        </w:rPr>
        <w:t xml:space="preserve"> Police did not attend.</w:t>
      </w:r>
      <w:r w:rsidR="00B22B17">
        <w:rPr>
          <w:rFonts w:cstheme="minorHAnsi"/>
          <w:bCs/>
        </w:rPr>
        <w:t xml:space="preserve"> Cllr M Stringer (</w:t>
      </w:r>
      <w:proofErr w:type="gramStart"/>
      <w:r w:rsidR="00B22B17">
        <w:rPr>
          <w:rFonts w:cstheme="minorHAnsi"/>
          <w:bCs/>
        </w:rPr>
        <w:t>Chairman)</w:t>
      </w:r>
      <w:r w:rsidR="0073061A">
        <w:rPr>
          <w:rFonts w:cstheme="minorHAnsi"/>
          <w:bCs/>
        </w:rPr>
        <w:t xml:space="preserve">  </w:t>
      </w:r>
      <w:r w:rsidR="00F10F85">
        <w:rPr>
          <w:rFonts w:cstheme="minorHAnsi"/>
          <w:bCs/>
        </w:rPr>
        <w:t>asked</w:t>
      </w:r>
      <w:proofErr w:type="gramEnd"/>
      <w:r w:rsidR="00F10F85">
        <w:rPr>
          <w:rFonts w:cstheme="minorHAnsi"/>
          <w:bCs/>
        </w:rPr>
        <w:t xml:space="preserve"> </w:t>
      </w:r>
      <w:r w:rsidR="00270C69">
        <w:rPr>
          <w:rFonts w:cstheme="minorHAnsi"/>
          <w:bCs/>
        </w:rPr>
        <w:t xml:space="preserve"> Cllr Di</w:t>
      </w:r>
      <w:r w:rsidR="009F4855">
        <w:rPr>
          <w:rFonts w:cstheme="minorHAnsi"/>
          <w:bCs/>
        </w:rPr>
        <w:t xml:space="preserve">xon </w:t>
      </w:r>
      <w:r w:rsidR="00F10F85">
        <w:rPr>
          <w:rFonts w:cstheme="minorHAnsi"/>
          <w:bCs/>
        </w:rPr>
        <w:t>why, despite repeated report</w:t>
      </w:r>
      <w:r w:rsidR="005077A7">
        <w:rPr>
          <w:rFonts w:cstheme="minorHAnsi"/>
          <w:bCs/>
        </w:rPr>
        <w:t>ing</w:t>
      </w:r>
      <w:r w:rsidR="00F10F85">
        <w:rPr>
          <w:rFonts w:cstheme="minorHAnsi"/>
          <w:bCs/>
        </w:rPr>
        <w:t xml:space="preserve">, highways works </w:t>
      </w:r>
      <w:r w:rsidR="005077A7">
        <w:rPr>
          <w:rFonts w:cstheme="minorHAnsi"/>
          <w:bCs/>
        </w:rPr>
        <w:t xml:space="preserve">remain </w:t>
      </w:r>
      <w:r w:rsidR="00F10F85">
        <w:rPr>
          <w:rFonts w:cstheme="minorHAnsi"/>
          <w:bCs/>
        </w:rPr>
        <w:t xml:space="preserve"> outstanding</w:t>
      </w:r>
      <w:r w:rsidR="00B22B17">
        <w:rPr>
          <w:rFonts w:cstheme="minorHAnsi"/>
          <w:bCs/>
        </w:rPr>
        <w:t xml:space="preserve">.  </w:t>
      </w:r>
      <w:r w:rsidR="00270C69">
        <w:rPr>
          <w:rFonts w:cstheme="minorHAnsi"/>
          <w:bCs/>
        </w:rPr>
        <w:t xml:space="preserve"> Cllr Stringer said that the online reporting system is ineffective as matters not attended to with</w:t>
      </w:r>
      <w:r w:rsidR="00941193">
        <w:rPr>
          <w:rFonts w:cstheme="minorHAnsi"/>
          <w:bCs/>
        </w:rPr>
        <w:t>i</w:t>
      </w:r>
      <w:r w:rsidR="00270C69">
        <w:rPr>
          <w:rFonts w:cstheme="minorHAnsi"/>
          <w:bCs/>
        </w:rPr>
        <w:t>n six weeks fall off the system.  Cllr Dixon said he was not aware of an issue with the system but would investigate.</w:t>
      </w:r>
      <w:r w:rsidR="00941193">
        <w:rPr>
          <w:rFonts w:cstheme="minorHAnsi"/>
          <w:bCs/>
        </w:rPr>
        <w:t xml:space="preserve">  Discussion followed about the </w:t>
      </w:r>
      <w:r w:rsidR="001F05CF">
        <w:rPr>
          <w:rFonts w:cstheme="minorHAnsi"/>
          <w:bCs/>
        </w:rPr>
        <w:t xml:space="preserve">following matters, all </w:t>
      </w:r>
      <w:r w:rsidR="000D5CBE">
        <w:rPr>
          <w:rFonts w:cstheme="minorHAnsi"/>
          <w:bCs/>
        </w:rPr>
        <w:t xml:space="preserve">of which have </w:t>
      </w:r>
      <w:proofErr w:type="gramStart"/>
      <w:r w:rsidR="000D5CBE">
        <w:rPr>
          <w:rFonts w:cstheme="minorHAnsi"/>
          <w:bCs/>
        </w:rPr>
        <w:t xml:space="preserve">been </w:t>
      </w:r>
      <w:r w:rsidR="001F05CF">
        <w:rPr>
          <w:rFonts w:cstheme="minorHAnsi"/>
          <w:bCs/>
        </w:rPr>
        <w:t xml:space="preserve"> outstanding</w:t>
      </w:r>
      <w:proofErr w:type="gramEnd"/>
      <w:r w:rsidR="000D5CBE">
        <w:rPr>
          <w:rFonts w:cstheme="minorHAnsi"/>
          <w:bCs/>
        </w:rPr>
        <w:t xml:space="preserve"> for a very long time</w:t>
      </w:r>
      <w:r w:rsidR="001F05CF">
        <w:rPr>
          <w:rFonts w:cstheme="minorHAnsi"/>
          <w:bCs/>
        </w:rPr>
        <w:t>.</w:t>
      </w:r>
    </w:p>
    <w:p w14:paraId="54EB710B" w14:textId="432F16D2" w:rsidR="004A6AC8" w:rsidRPr="001F05CF" w:rsidRDefault="004A6AC8" w:rsidP="004A6AC8">
      <w:pPr>
        <w:pStyle w:val="ListParagraph"/>
        <w:numPr>
          <w:ilvl w:val="2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Cs/>
        </w:rPr>
      </w:pPr>
      <w:r w:rsidRPr="001F05CF">
        <w:rPr>
          <w:rFonts w:cstheme="minorHAnsi"/>
          <w:bCs/>
        </w:rPr>
        <w:t xml:space="preserve">Flooding </w:t>
      </w:r>
      <w:r w:rsidR="00EA59EB" w:rsidRPr="001F05CF">
        <w:rPr>
          <w:rFonts w:cstheme="minorHAnsi"/>
          <w:bCs/>
        </w:rPr>
        <w:t>at Frankfort</w:t>
      </w:r>
    </w:p>
    <w:p w14:paraId="79DEA70E" w14:textId="6B2DBD83" w:rsidR="00EA59EB" w:rsidRPr="001F05CF" w:rsidRDefault="00EA59EB" w:rsidP="004A6AC8">
      <w:pPr>
        <w:pStyle w:val="ListParagraph"/>
        <w:numPr>
          <w:ilvl w:val="2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Cs/>
        </w:rPr>
      </w:pPr>
      <w:r w:rsidRPr="001F05CF">
        <w:rPr>
          <w:rFonts w:cstheme="minorHAnsi"/>
          <w:bCs/>
        </w:rPr>
        <w:t>The reinstatement of the passing bay</w:t>
      </w:r>
      <w:r w:rsidR="00EE41A2" w:rsidRPr="001F05CF">
        <w:rPr>
          <w:rFonts w:cstheme="minorHAnsi"/>
          <w:bCs/>
        </w:rPr>
        <w:t xml:space="preserve"> (ENQ 900 1888375)</w:t>
      </w:r>
    </w:p>
    <w:p w14:paraId="1A9B3CF2" w14:textId="1C2F5945" w:rsidR="002E300D" w:rsidRPr="001F05CF" w:rsidRDefault="002E300D" w:rsidP="004A6AC8">
      <w:pPr>
        <w:pStyle w:val="ListParagraph"/>
        <w:numPr>
          <w:ilvl w:val="2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Cs/>
        </w:rPr>
      </w:pPr>
      <w:r w:rsidRPr="001F05CF">
        <w:rPr>
          <w:rFonts w:cstheme="minorHAnsi"/>
          <w:bCs/>
        </w:rPr>
        <w:t>Repairs to the road under the railway bridge at Frankfort</w:t>
      </w:r>
    </w:p>
    <w:p w14:paraId="2DC918C3" w14:textId="5BC60970" w:rsidR="001F05CF" w:rsidRDefault="001F05CF" w:rsidP="001F05CF">
      <w:pPr>
        <w:pStyle w:val="ListParagraph"/>
        <w:tabs>
          <w:tab w:val="left" w:pos="418"/>
          <w:tab w:val="left" w:pos="468"/>
          <w:tab w:val="left" w:pos="806"/>
        </w:tabs>
        <w:spacing w:after="0" w:line="240" w:lineRule="auto"/>
        <w:ind w:left="1114"/>
        <w:rPr>
          <w:rFonts w:cstheme="minorHAnsi"/>
          <w:bCs/>
        </w:rPr>
      </w:pPr>
      <w:r w:rsidRPr="001F05CF">
        <w:rPr>
          <w:rFonts w:cstheme="minorHAnsi"/>
          <w:bCs/>
        </w:rPr>
        <w:t>Cllr Dixon said he would investigate the matters and report back</w:t>
      </w:r>
    </w:p>
    <w:p w14:paraId="0DFE04B4" w14:textId="1EFAAAF5" w:rsidR="00033406" w:rsidRPr="00033406" w:rsidRDefault="00033406" w:rsidP="00033406">
      <w:p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</w:p>
    <w:p w14:paraId="2CFC8AF6" w14:textId="77777777" w:rsidR="009339F4" w:rsidRDefault="009339F4" w:rsidP="009339F4">
      <w:pPr>
        <w:pStyle w:val="ListParagraph"/>
        <w:tabs>
          <w:tab w:val="left" w:pos="418"/>
          <w:tab w:val="left" w:pos="468"/>
          <w:tab w:val="left" w:pos="806"/>
        </w:tabs>
        <w:spacing w:after="0" w:line="240" w:lineRule="auto"/>
        <w:ind w:left="780"/>
        <w:rPr>
          <w:rFonts w:cstheme="minorHAnsi"/>
          <w:b/>
          <w:bCs/>
          <w:u w:val="single"/>
        </w:rPr>
      </w:pPr>
    </w:p>
    <w:p w14:paraId="3F824EF4" w14:textId="77EE27EA" w:rsidR="00EA5247" w:rsidRPr="0055795C" w:rsidRDefault="009339F4" w:rsidP="0055795C">
      <w:pPr>
        <w:pStyle w:val="ListParagraph"/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TO RECEIVE AN UPDATE ON ITEMS FROM PREVIOUS MIN</w:t>
      </w:r>
      <w:r w:rsidR="001E2D97">
        <w:rPr>
          <w:rFonts w:cstheme="minorHAnsi"/>
          <w:b/>
          <w:bCs/>
        </w:rPr>
        <w:t>U</w:t>
      </w:r>
      <w:r>
        <w:rPr>
          <w:rFonts w:cstheme="minorHAnsi"/>
          <w:b/>
          <w:bCs/>
        </w:rPr>
        <w:t>TES</w:t>
      </w:r>
    </w:p>
    <w:p w14:paraId="6DD6DB28" w14:textId="2993CADF" w:rsidR="00884A58" w:rsidRPr="008E7285" w:rsidRDefault="00884A58" w:rsidP="009729C8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  <w:b/>
          <w:bCs/>
        </w:rPr>
        <w:t>The Noticeboard repairs</w:t>
      </w:r>
      <w:r w:rsidR="008E7285">
        <w:rPr>
          <w:rFonts w:cstheme="minorHAnsi"/>
          <w:b/>
          <w:bCs/>
        </w:rPr>
        <w:t xml:space="preserve">.  </w:t>
      </w:r>
      <w:r w:rsidR="008E7285" w:rsidRPr="008E7285">
        <w:rPr>
          <w:rFonts w:cstheme="minorHAnsi"/>
        </w:rPr>
        <w:t>The Clerk informed the meeting that it is proving impossible to find a tradesman who is prepared to travel to Sloley to carry our minor repairs</w:t>
      </w:r>
      <w:r w:rsidR="008E7285">
        <w:rPr>
          <w:rFonts w:cstheme="minorHAnsi"/>
        </w:rPr>
        <w:t>.  Members will consider this issue at the next meeting.</w:t>
      </w:r>
    </w:p>
    <w:p w14:paraId="02AF0BF4" w14:textId="24610E22" w:rsidR="009339F4" w:rsidRPr="007F6462" w:rsidRDefault="00C8728D" w:rsidP="00DC04FA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7F6462">
        <w:rPr>
          <w:rFonts w:cstheme="minorHAnsi"/>
          <w:b/>
          <w:bCs/>
        </w:rPr>
        <w:t>IT Equipment</w:t>
      </w:r>
      <w:r w:rsidR="008E7285" w:rsidRPr="007F6462">
        <w:rPr>
          <w:rFonts w:cstheme="minorHAnsi"/>
          <w:b/>
          <w:bCs/>
        </w:rPr>
        <w:t xml:space="preserve">.  </w:t>
      </w:r>
      <w:r w:rsidR="008E7285" w:rsidRPr="007F6462">
        <w:rPr>
          <w:rFonts w:cstheme="minorHAnsi"/>
        </w:rPr>
        <w:t xml:space="preserve">The Clerk reported that the issues with printers have been extremely frustrating.  </w:t>
      </w:r>
      <w:proofErr w:type="gramStart"/>
      <w:r w:rsidR="008E7285" w:rsidRPr="007F6462">
        <w:rPr>
          <w:rFonts w:cstheme="minorHAnsi"/>
        </w:rPr>
        <w:t>At this time</w:t>
      </w:r>
      <w:proofErr w:type="gramEnd"/>
      <w:r w:rsidR="007F6462">
        <w:rPr>
          <w:rFonts w:cstheme="minorHAnsi"/>
        </w:rPr>
        <w:t>,</w:t>
      </w:r>
      <w:r w:rsidR="008E7285" w:rsidRPr="007F6462">
        <w:rPr>
          <w:rFonts w:cstheme="minorHAnsi"/>
        </w:rPr>
        <w:t xml:space="preserve"> the Clerk is reliant upon a very inexpensive printer which comes complete with ink cartridges, that is cheaper buy as a unit than ink c</w:t>
      </w:r>
      <w:r w:rsidR="007F6462" w:rsidRPr="007F6462">
        <w:rPr>
          <w:rFonts w:cstheme="minorHAnsi"/>
        </w:rPr>
        <w:t>a</w:t>
      </w:r>
      <w:r w:rsidR="008E7285" w:rsidRPr="007F6462">
        <w:rPr>
          <w:rFonts w:cstheme="minorHAnsi"/>
        </w:rPr>
        <w:t xml:space="preserve">rtridges </w:t>
      </w:r>
    </w:p>
    <w:p w14:paraId="3A6801D0" w14:textId="77777777" w:rsidR="007F6462" w:rsidRPr="007F6462" w:rsidRDefault="007F6462" w:rsidP="00DC04FA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106A3243" w14:textId="3266B9C9" w:rsidR="009339F4" w:rsidRDefault="009339F4" w:rsidP="009729C8">
      <w:pPr>
        <w:pStyle w:val="ListParagraph"/>
        <w:numPr>
          <w:ilvl w:val="0"/>
          <w:numId w:val="2"/>
        </w:numPr>
        <w:spacing w:line="259" w:lineRule="auto"/>
        <w:ind w:right="227"/>
        <w:rPr>
          <w:b/>
        </w:rPr>
      </w:pPr>
      <w:r w:rsidRPr="00210CB7">
        <w:rPr>
          <w:b/>
        </w:rPr>
        <w:t>FINANCE and GOVERNANCE</w:t>
      </w:r>
    </w:p>
    <w:p w14:paraId="4C5903EB" w14:textId="0D10270F" w:rsidR="001E2D97" w:rsidRPr="00212E3F" w:rsidRDefault="001E2D97" w:rsidP="008D1784">
      <w:pPr>
        <w:pStyle w:val="ListParagraph"/>
        <w:numPr>
          <w:ilvl w:val="2"/>
          <w:numId w:val="2"/>
        </w:numPr>
        <w:spacing w:line="259" w:lineRule="auto"/>
        <w:ind w:right="227"/>
        <w:rPr>
          <w:bCs/>
        </w:rPr>
      </w:pPr>
      <w:r>
        <w:rPr>
          <w:b/>
        </w:rPr>
        <w:t>To consider the Banking Issues</w:t>
      </w:r>
      <w:r w:rsidR="008851C5">
        <w:rPr>
          <w:b/>
        </w:rPr>
        <w:t xml:space="preserve"> (Barclays)</w:t>
      </w:r>
      <w:r w:rsidR="00561635">
        <w:rPr>
          <w:b/>
        </w:rPr>
        <w:t xml:space="preserve"> </w:t>
      </w:r>
      <w:r w:rsidR="00212E3F" w:rsidRPr="00212E3F">
        <w:rPr>
          <w:bCs/>
        </w:rPr>
        <w:t>The problems with Barclays continue.  After discussion members agreed to move the bank accounts from Barclays to Unity Bank.  There will be a £6 charge per quarter to operate a business account with the bank</w:t>
      </w:r>
      <w:r w:rsidR="0004196A">
        <w:rPr>
          <w:bCs/>
        </w:rPr>
        <w:t>,</w:t>
      </w:r>
      <w:r w:rsidR="00212E3F" w:rsidRPr="00212E3F">
        <w:rPr>
          <w:bCs/>
        </w:rPr>
        <w:t xml:space="preserve"> but members agreed this will be adequately cover by the savings to the Clerk’s time</w:t>
      </w:r>
      <w:r w:rsidR="00212E3F">
        <w:rPr>
          <w:bCs/>
        </w:rPr>
        <w:t>.</w:t>
      </w:r>
    </w:p>
    <w:p w14:paraId="29F21668" w14:textId="2B07168A" w:rsidR="008D1784" w:rsidRPr="00212E3F" w:rsidRDefault="008D1784" w:rsidP="008D1784">
      <w:pPr>
        <w:pStyle w:val="ListParagraph"/>
        <w:numPr>
          <w:ilvl w:val="2"/>
          <w:numId w:val="2"/>
        </w:numPr>
        <w:spacing w:line="259" w:lineRule="auto"/>
        <w:ind w:right="227"/>
        <w:rPr>
          <w:bCs/>
        </w:rPr>
      </w:pPr>
      <w:r>
        <w:rPr>
          <w:b/>
        </w:rPr>
        <w:lastRenderedPageBreak/>
        <w:t>To receive a financial update from the Clerk</w:t>
      </w:r>
      <w:r w:rsidR="00212E3F">
        <w:rPr>
          <w:b/>
        </w:rPr>
        <w:t xml:space="preserve">.  </w:t>
      </w:r>
      <w:r w:rsidR="00212E3F" w:rsidRPr="00212E3F">
        <w:rPr>
          <w:bCs/>
        </w:rPr>
        <w:t xml:space="preserve">The Clerk reported </w:t>
      </w:r>
      <w:r w:rsidR="005056C3">
        <w:rPr>
          <w:bCs/>
        </w:rPr>
        <w:t xml:space="preserve">on </w:t>
      </w:r>
      <w:r w:rsidR="00212E3F" w:rsidRPr="00212E3F">
        <w:rPr>
          <w:bCs/>
        </w:rPr>
        <w:t xml:space="preserve">the latest bank </w:t>
      </w:r>
      <w:r w:rsidR="00212E3F">
        <w:rPr>
          <w:bCs/>
        </w:rPr>
        <w:t>statement</w:t>
      </w:r>
      <w:r w:rsidR="005056C3">
        <w:rPr>
          <w:bCs/>
        </w:rPr>
        <w:t xml:space="preserve"> figures.  Considered and approved.</w:t>
      </w:r>
    </w:p>
    <w:p w14:paraId="78E833CB" w14:textId="68E5F454" w:rsidR="008D1784" w:rsidRPr="00212E3F" w:rsidRDefault="00212488" w:rsidP="008D1784">
      <w:pPr>
        <w:pStyle w:val="ListParagraph"/>
        <w:numPr>
          <w:ilvl w:val="2"/>
          <w:numId w:val="2"/>
        </w:numPr>
        <w:spacing w:line="259" w:lineRule="auto"/>
        <w:ind w:right="227"/>
        <w:rPr>
          <w:bCs/>
        </w:rPr>
      </w:pPr>
      <w:r>
        <w:rPr>
          <w:b/>
        </w:rPr>
        <w:t xml:space="preserve">To consider the </w:t>
      </w:r>
      <w:r w:rsidR="009F6A8C">
        <w:rPr>
          <w:b/>
        </w:rPr>
        <w:t>Budge</w:t>
      </w:r>
      <w:r w:rsidR="001E2D97">
        <w:rPr>
          <w:b/>
        </w:rPr>
        <w:t>t</w:t>
      </w:r>
      <w:r w:rsidR="009F6A8C">
        <w:rPr>
          <w:b/>
        </w:rPr>
        <w:t xml:space="preserve"> Monitor for April/May/June</w:t>
      </w:r>
      <w:r w:rsidR="00212E3F">
        <w:rPr>
          <w:b/>
        </w:rPr>
        <w:t xml:space="preserve"> </w:t>
      </w:r>
      <w:r w:rsidR="00212E3F" w:rsidRPr="00212E3F">
        <w:rPr>
          <w:bCs/>
        </w:rPr>
        <w:t>Considered and approved.</w:t>
      </w:r>
    </w:p>
    <w:p w14:paraId="2DD9B40C" w14:textId="4C7A78E2" w:rsidR="00BC49EF" w:rsidRPr="008D1784" w:rsidRDefault="00BC49EF" w:rsidP="00BC49EF">
      <w:pPr>
        <w:pStyle w:val="ListParagraph"/>
        <w:numPr>
          <w:ilvl w:val="2"/>
          <w:numId w:val="2"/>
        </w:numPr>
        <w:spacing w:line="259" w:lineRule="auto"/>
        <w:ind w:right="227"/>
        <w:rPr>
          <w:b/>
        </w:rPr>
      </w:pPr>
      <w:r>
        <w:rPr>
          <w:b/>
        </w:rPr>
        <w:t>The Parish Partnership Scheme</w:t>
      </w:r>
      <w:r w:rsidR="00212E3F">
        <w:rPr>
          <w:b/>
        </w:rPr>
        <w:t xml:space="preserve">.  </w:t>
      </w:r>
      <w:r w:rsidR="00212E3F" w:rsidRPr="00212E3F">
        <w:rPr>
          <w:bCs/>
        </w:rPr>
        <w:t>No comments received</w:t>
      </w:r>
      <w:r w:rsidR="00212E3F">
        <w:rPr>
          <w:bCs/>
        </w:rPr>
        <w:t>.</w:t>
      </w:r>
    </w:p>
    <w:p w14:paraId="35ED79B7" w14:textId="77777777" w:rsidR="00FE0DE1" w:rsidRPr="00F91464" w:rsidRDefault="00FE0DE1" w:rsidP="00BC49EF">
      <w:pPr>
        <w:pStyle w:val="ListParagraph"/>
        <w:ind w:left="340" w:right="227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p w14:paraId="304292C0" w14:textId="77777777" w:rsidR="009339F4" w:rsidRPr="00210CB7" w:rsidRDefault="009339F4" w:rsidP="00BC49EF">
      <w:pPr>
        <w:pStyle w:val="ListParagraph"/>
        <w:ind w:left="680"/>
        <w:rPr>
          <w:rFonts w:cstheme="minorHAnsi"/>
          <w:b/>
        </w:rPr>
      </w:pPr>
    </w:p>
    <w:p w14:paraId="56CBF3F7" w14:textId="067EAD2E" w:rsidR="00FE0DE1" w:rsidRPr="00BC49EF" w:rsidRDefault="0022395A" w:rsidP="00BC49EF">
      <w:pPr>
        <w:pStyle w:val="ListParagraph"/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/>
          <w:caps/>
        </w:rPr>
      </w:pPr>
      <w:r>
        <w:rPr>
          <w:rFonts w:cstheme="minorHAnsi"/>
          <w:b/>
          <w:caps/>
        </w:rPr>
        <w:t>P</w:t>
      </w:r>
      <w:r w:rsidR="00FE0DE1" w:rsidRPr="00BC49EF">
        <w:rPr>
          <w:rFonts w:cstheme="minorHAnsi"/>
          <w:b/>
          <w:caps/>
        </w:rPr>
        <w:t>lanning</w:t>
      </w:r>
      <w:r w:rsidR="003C087F" w:rsidRPr="00BC49EF">
        <w:rPr>
          <w:rFonts w:cstheme="minorHAnsi"/>
          <w:b/>
          <w:caps/>
        </w:rPr>
        <w:t>:</w:t>
      </w:r>
      <w:r w:rsidR="00FE0DE1" w:rsidRPr="00BC49EF">
        <w:rPr>
          <w:rFonts w:cstheme="minorHAnsi"/>
          <w:b/>
          <w:caps/>
        </w:rPr>
        <w:t xml:space="preserve"> </w:t>
      </w:r>
      <w:r w:rsidR="003C087F" w:rsidRPr="00BC49EF">
        <w:rPr>
          <w:rFonts w:cstheme="minorHAnsi"/>
          <w:b/>
          <w:caps/>
        </w:rPr>
        <w:t xml:space="preserve">  </w:t>
      </w:r>
      <w:r w:rsidR="003C087F" w:rsidRPr="00BC49EF">
        <w:rPr>
          <w:rFonts w:cstheme="minorHAnsi"/>
          <w:b/>
        </w:rPr>
        <w:t>To consider applications received</w:t>
      </w:r>
      <w:r w:rsidR="006C5168">
        <w:rPr>
          <w:rFonts w:cstheme="minorHAnsi"/>
          <w:b/>
        </w:rPr>
        <w:t xml:space="preserve">.  </w:t>
      </w:r>
      <w:r w:rsidR="006C5168" w:rsidRPr="006C5168">
        <w:rPr>
          <w:rFonts w:cstheme="minorHAnsi"/>
          <w:bCs/>
        </w:rPr>
        <w:t>None</w:t>
      </w:r>
    </w:p>
    <w:p w14:paraId="21921228" w14:textId="77777777" w:rsidR="005B4A08" w:rsidRDefault="005B4A08" w:rsidP="005B4A08">
      <w:pPr>
        <w:pStyle w:val="ListParagraph"/>
        <w:tabs>
          <w:tab w:val="left" w:pos="418"/>
          <w:tab w:val="left" w:pos="468"/>
          <w:tab w:val="left" w:pos="806"/>
        </w:tabs>
        <w:spacing w:after="0" w:line="240" w:lineRule="auto"/>
        <w:ind w:left="680"/>
        <w:rPr>
          <w:rFonts w:cstheme="minorHAnsi"/>
          <w:b/>
          <w:caps/>
        </w:rPr>
      </w:pPr>
    </w:p>
    <w:p w14:paraId="43B73901" w14:textId="6B642A0B" w:rsidR="009339F4" w:rsidRDefault="009339F4" w:rsidP="009729C8">
      <w:pPr>
        <w:pStyle w:val="ListParagraph"/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ind w:left="680"/>
        <w:rPr>
          <w:rFonts w:cstheme="minorHAnsi"/>
          <w:b/>
          <w:caps/>
        </w:rPr>
      </w:pPr>
      <w:r w:rsidRPr="00210CB7">
        <w:rPr>
          <w:rFonts w:cstheme="minorHAnsi"/>
          <w:b/>
          <w:caps/>
        </w:rPr>
        <w:t>To consider items that have arisen since the publication of the agenda</w:t>
      </w:r>
      <w:r w:rsidR="006C5168">
        <w:rPr>
          <w:rFonts w:cstheme="minorHAnsi"/>
          <w:b/>
          <w:caps/>
        </w:rPr>
        <w:t xml:space="preserve">.  </w:t>
      </w:r>
      <w:r w:rsidR="006C5168" w:rsidRPr="006C5168">
        <w:rPr>
          <w:rFonts w:cstheme="minorHAnsi"/>
          <w:bCs/>
        </w:rPr>
        <w:t>None</w:t>
      </w:r>
    </w:p>
    <w:p w14:paraId="6712C4C9" w14:textId="77777777" w:rsidR="009339F4" w:rsidRPr="00210CB7" w:rsidRDefault="009339F4" w:rsidP="009339F4">
      <w:pPr>
        <w:pStyle w:val="ListParagraph"/>
        <w:tabs>
          <w:tab w:val="left" w:pos="418"/>
          <w:tab w:val="left" w:pos="468"/>
          <w:tab w:val="left" w:pos="806"/>
        </w:tabs>
        <w:spacing w:after="0" w:line="240" w:lineRule="auto"/>
        <w:ind w:left="680"/>
        <w:rPr>
          <w:rFonts w:cstheme="minorHAnsi"/>
          <w:b/>
          <w:caps/>
        </w:rPr>
      </w:pPr>
    </w:p>
    <w:p w14:paraId="561442A9" w14:textId="27D9A8D5" w:rsidR="009339F4" w:rsidRPr="004C35D8" w:rsidRDefault="009339F4" w:rsidP="009729C8">
      <w:pPr>
        <w:pStyle w:val="ListParagraph"/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ind w:left="680"/>
        <w:rPr>
          <w:rFonts w:cstheme="minorHAnsi"/>
          <w:b/>
        </w:rPr>
      </w:pPr>
      <w:r w:rsidRPr="004C35D8">
        <w:rPr>
          <w:rFonts w:cstheme="minorHAnsi"/>
          <w:b/>
        </w:rPr>
        <w:t xml:space="preserve">DATE OF THE NEXT MEETING   </w:t>
      </w:r>
      <w:r w:rsidR="009072CC" w:rsidRPr="006C5168">
        <w:rPr>
          <w:rFonts w:cstheme="minorHAnsi"/>
          <w:bCs/>
        </w:rPr>
        <w:t>22</w:t>
      </w:r>
      <w:r w:rsidR="009072CC" w:rsidRPr="006C5168">
        <w:rPr>
          <w:rFonts w:cstheme="minorHAnsi"/>
          <w:bCs/>
          <w:vertAlign w:val="superscript"/>
        </w:rPr>
        <w:t>nd</w:t>
      </w:r>
      <w:r w:rsidR="009072CC" w:rsidRPr="006C5168">
        <w:rPr>
          <w:rFonts w:cstheme="minorHAnsi"/>
          <w:bCs/>
        </w:rPr>
        <w:t xml:space="preserve"> September 2022</w:t>
      </w:r>
    </w:p>
    <w:p w14:paraId="624E3FF5" w14:textId="66872010" w:rsidR="009339F4" w:rsidRPr="00210CB7" w:rsidRDefault="009339F4" w:rsidP="009729C8">
      <w:pPr>
        <w:pStyle w:val="ListParagraph"/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ind w:left="680"/>
        <w:rPr>
          <w:rFonts w:cstheme="minorHAnsi"/>
          <w:b/>
        </w:rPr>
      </w:pPr>
      <w:r>
        <w:rPr>
          <w:rFonts w:cstheme="minorHAnsi"/>
          <w:b/>
        </w:rPr>
        <w:t>TO CLOSE THE MEETING</w:t>
      </w:r>
      <w:r w:rsidR="006C5168">
        <w:rPr>
          <w:rFonts w:cstheme="minorHAnsi"/>
          <w:b/>
        </w:rPr>
        <w:t xml:space="preserve">.  </w:t>
      </w:r>
      <w:r w:rsidR="006C5168" w:rsidRPr="006C5168">
        <w:rPr>
          <w:rFonts w:cstheme="minorHAnsi"/>
          <w:bCs/>
        </w:rPr>
        <w:t>There being no further business the meeting closed at 8.50pm</w:t>
      </w:r>
    </w:p>
    <w:p w14:paraId="6EF88FCA" w14:textId="77777777" w:rsidR="009339F4" w:rsidRDefault="009339F4" w:rsidP="009339F4">
      <w:pPr>
        <w:tabs>
          <w:tab w:val="left" w:pos="418"/>
          <w:tab w:val="left" w:pos="468"/>
          <w:tab w:val="left" w:pos="806"/>
        </w:tabs>
        <w:spacing w:after="0" w:line="240" w:lineRule="auto"/>
        <w:ind w:left="680"/>
        <w:rPr>
          <w:rFonts w:cstheme="minorHAnsi"/>
          <w:b/>
        </w:rPr>
      </w:pPr>
      <w:r>
        <w:rPr>
          <w:rFonts w:cstheme="minorHAnsi"/>
          <w:b/>
        </w:rPr>
        <w:tab/>
      </w:r>
    </w:p>
    <w:sectPr w:rsidR="009339F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4D4C" w14:textId="77777777" w:rsidR="00004094" w:rsidRDefault="00004094" w:rsidP="00AA1233">
      <w:pPr>
        <w:spacing w:after="0" w:line="240" w:lineRule="auto"/>
      </w:pPr>
      <w:r>
        <w:separator/>
      </w:r>
    </w:p>
  </w:endnote>
  <w:endnote w:type="continuationSeparator" w:id="0">
    <w:p w14:paraId="02339FE7" w14:textId="77777777" w:rsidR="00004094" w:rsidRDefault="00004094" w:rsidP="00AA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2768" w14:textId="53380850" w:rsidR="00AA1233" w:rsidRDefault="008A03E4">
    <w:pPr>
      <w:pStyle w:val="Footer"/>
    </w:pPr>
    <w:r>
      <w:t xml:space="preserve">Contact the </w:t>
    </w:r>
    <w:proofErr w:type="gramStart"/>
    <w:r>
      <w:t>Council  -</w:t>
    </w:r>
    <w:proofErr w:type="gramEnd"/>
    <w:r>
      <w:t xml:space="preserve"> The Clerk: Patsy Adams </w:t>
    </w:r>
    <w:r w:rsidR="00AA1233" w:rsidRPr="00800F7E">
      <w:t xml:space="preserve"> </w:t>
    </w:r>
    <w:r w:rsidR="00AA1233">
      <w:t xml:space="preserve"> Tel: 07506 481841</w:t>
    </w:r>
    <w:r>
      <w:t xml:space="preserve">  email: sloleypc@gmail.com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1C12" w14:textId="77777777" w:rsidR="00004094" w:rsidRDefault="00004094" w:rsidP="00AA1233">
      <w:pPr>
        <w:spacing w:after="0" w:line="240" w:lineRule="auto"/>
      </w:pPr>
      <w:r>
        <w:separator/>
      </w:r>
    </w:p>
  </w:footnote>
  <w:footnote w:type="continuationSeparator" w:id="0">
    <w:p w14:paraId="3289530A" w14:textId="77777777" w:rsidR="00004094" w:rsidRDefault="00004094" w:rsidP="00AA1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F62"/>
    <w:multiLevelType w:val="hybridMultilevel"/>
    <w:tmpl w:val="7EF86962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16BA"/>
    <w:multiLevelType w:val="hybridMultilevel"/>
    <w:tmpl w:val="AFEEC366"/>
    <w:lvl w:ilvl="0" w:tplc="2EEC81DE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A7E3E90"/>
    <w:multiLevelType w:val="hybridMultilevel"/>
    <w:tmpl w:val="72BAB5C8"/>
    <w:lvl w:ilvl="0" w:tplc="7D861CC0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7C3638A"/>
    <w:multiLevelType w:val="hybridMultilevel"/>
    <w:tmpl w:val="EC74CEFA"/>
    <w:lvl w:ilvl="0" w:tplc="FBD0DE0C">
      <w:start w:val="1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C1B0DCA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475467"/>
    <w:multiLevelType w:val="hybridMultilevel"/>
    <w:tmpl w:val="514086CC"/>
    <w:lvl w:ilvl="0" w:tplc="B85E8D0A">
      <w:start w:val="1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6ED19E4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DFD0BE4"/>
    <w:multiLevelType w:val="hybridMultilevel"/>
    <w:tmpl w:val="A7C0DE54"/>
    <w:lvl w:ilvl="0" w:tplc="08090017">
      <w:start w:val="1"/>
      <w:numFmt w:val="lowerLetter"/>
      <w:lvlText w:val="%1)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50792632">
    <w:abstractNumId w:val="5"/>
  </w:num>
  <w:num w:numId="2" w16cid:durableId="967933005">
    <w:abstractNumId w:val="4"/>
  </w:num>
  <w:num w:numId="3" w16cid:durableId="1659726197">
    <w:abstractNumId w:val="3"/>
  </w:num>
  <w:num w:numId="4" w16cid:durableId="503789390">
    <w:abstractNumId w:val="6"/>
  </w:num>
  <w:num w:numId="5" w16cid:durableId="796531343">
    <w:abstractNumId w:val="2"/>
  </w:num>
  <w:num w:numId="6" w16cid:durableId="1723671268">
    <w:abstractNumId w:val="1"/>
  </w:num>
  <w:num w:numId="7" w16cid:durableId="1559248625">
    <w:abstractNumId w:val="8"/>
  </w:num>
  <w:num w:numId="8" w16cid:durableId="1116676404">
    <w:abstractNumId w:val="0"/>
  </w:num>
  <w:num w:numId="9" w16cid:durableId="144483770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4B"/>
    <w:rsid w:val="00003145"/>
    <w:rsid w:val="00004094"/>
    <w:rsid w:val="00010EB1"/>
    <w:rsid w:val="00022112"/>
    <w:rsid w:val="000270FC"/>
    <w:rsid w:val="0003276B"/>
    <w:rsid w:val="00033406"/>
    <w:rsid w:val="0004196A"/>
    <w:rsid w:val="00052C67"/>
    <w:rsid w:val="00053882"/>
    <w:rsid w:val="00054008"/>
    <w:rsid w:val="00055DAE"/>
    <w:rsid w:val="00056A55"/>
    <w:rsid w:val="00060049"/>
    <w:rsid w:val="00061DE6"/>
    <w:rsid w:val="00067BF0"/>
    <w:rsid w:val="00070E29"/>
    <w:rsid w:val="000938C1"/>
    <w:rsid w:val="000A15F9"/>
    <w:rsid w:val="000A2D2E"/>
    <w:rsid w:val="000B2CA4"/>
    <w:rsid w:val="000B599E"/>
    <w:rsid w:val="000B78FB"/>
    <w:rsid w:val="000C5B98"/>
    <w:rsid w:val="000C7174"/>
    <w:rsid w:val="000D5CBE"/>
    <w:rsid w:val="000E192B"/>
    <w:rsid w:val="000E3C57"/>
    <w:rsid w:val="000F37CD"/>
    <w:rsid w:val="00104A42"/>
    <w:rsid w:val="00112107"/>
    <w:rsid w:val="00112A4F"/>
    <w:rsid w:val="00113623"/>
    <w:rsid w:val="00114FE3"/>
    <w:rsid w:val="00124FBE"/>
    <w:rsid w:val="00130071"/>
    <w:rsid w:val="00142103"/>
    <w:rsid w:val="00147AA3"/>
    <w:rsid w:val="00152932"/>
    <w:rsid w:val="00153C4C"/>
    <w:rsid w:val="001548BD"/>
    <w:rsid w:val="00162293"/>
    <w:rsid w:val="00164A15"/>
    <w:rsid w:val="001706E9"/>
    <w:rsid w:val="00170A71"/>
    <w:rsid w:val="0018621A"/>
    <w:rsid w:val="001946BA"/>
    <w:rsid w:val="001B7991"/>
    <w:rsid w:val="001E1082"/>
    <w:rsid w:val="001E2D97"/>
    <w:rsid w:val="001E3651"/>
    <w:rsid w:val="001F05CF"/>
    <w:rsid w:val="001F301D"/>
    <w:rsid w:val="00202F6E"/>
    <w:rsid w:val="00210AEF"/>
    <w:rsid w:val="00212488"/>
    <w:rsid w:val="00212E3F"/>
    <w:rsid w:val="0022260F"/>
    <w:rsid w:val="0022395A"/>
    <w:rsid w:val="00223C57"/>
    <w:rsid w:val="00235819"/>
    <w:rsid w:val="002429F8"/>
    <w:rsid w:val="00246C2B"/>
    <w:rsid w:val="0024735C"/>
    <w:rsid w:val="002540C3"/>
    <w:rsid w:val="002545AB"/>
    <w:rsid w:val="00261BD5"/>
    <w:rsid w:val="00267A14"/>
    <w:rsid w:val="00270C69"/>
    <w:rsid w:val="002809ED"/>
    <w:rsid w:val="002824EE"/>
    <w:rsid w:val="00284C32"/>
    <w:rsid w:val="00290865"/>
    <w:rsid w:val="002A026B"/>
    <w:rsid w:val="002A4CE9"/>
    <w:rsid w:val="002B1170"/>
    <w:rsid w:val="002B44C7"/>
    <w:rsid w:val="002B4705"/>
    <w:rsid w:val="002D58B1"/>
    <w:rsid w:val="002E276F"/>
    <w:rsid w:val="002E300D"/>
    <w:rsid w:val="002E4543"/>
    <w:rsid w:val="002E64C2"/>
    <w:rsid w:val="002E7FD3"/>
    <w:rsid w:val="002F74B9"/>
    <w:rsid w:val="003016E9"/>
    <w:rsid w:val="00302109"/>
    <w:rsid w:val="00303520"/>
    <w:rsid w:val="003146FC"/>
    <w:rsid w:val="00324DE2"/>
    <w:rsid w:val="0033483C"/>
    <w:rsid w:val="003354C7"/>
    <w:rsid w:val="00335EB8"/>
    <w:rsid w:val="003401F1"/>
    <w:rsid w:val="00340BD3"/>
    <w:rsid w:val="00344902"/>
    <w:rsid w:val="00345B94"/>
    <w:rsid w:val="00350866"/>
    <w:rsid w:val="00351472"/>
    <w:rsid w:val="00354CEF"/>
    <w:rsid w:val="00361686"/>
    <w:rsid w:val="0036588B"/>
    <w:rsid w:val="0036758D"/>
    <w:rsid w:val="00373055"/>
    <w:rsid w:val="00390EA6"/>
    <w:rsid w:val="003A4336"/>
    <w:rsid w:val="003B43C1"/>
    <w:rsid w:val="003C087F"/>
    <w:rsid w:val="003C3B69"/>
    <w:rsid w:val="003D02F0"/>
    <w:rsid w:val="003D050A"/>
    <w:rsid w:val="003D6FE2"/>
    <w:rsid w:val="003F1E30"/>
    <w:rsid w:val="003F3052"/>
    <w:rsid w:val="003F4216"/>
    <w:rsid w:val="00411536"/>
    <w:rsid w:val="00420E13"/>
    <w:rsid w:val="00425582"/>
    <w:rsid w:val="004322C3"/>
    <w:rsid w:val="00434E1F"/>
    <w:rsid w:val="004354DA"/>
    <w:rsid w:val="00435FC9"/>
    <w:rsid w:val="0045073A"/>
    <w:rsid w:val="004576E7"/>
    <w:rsid w:val="004755AB"/>
    <w:rsid w:val="00496BFA"/>
    <w:rsid w:val="00496F08"/>
    <w:rsid w:val="004A5711"/>
    <w:rsid w:val="004A6AC8"/>
    <w:rsid w:val="004C1D0A"/>
    <w:rsid w:val="004C57EE"/>
    <w:rsid w:val="004C7AFF"/>
    <w:rsid w:val="004D3963"/>
    <w:rsid w:val="004D70CD"/>
    <w:rsid w:val="004E2DD7"/>
    <w:rsid w:val="004E3673"/>
    <w:rsid w:val="004F29E9"/>
    <w:rsid w:val="004F76F1"/>
    <w:rsid w:val="005056C3"/>
    <w:rsid w:val="005077A7"/>
    <w:rsid w:val="00526144"/>
    <w:rsid w:val="00532593"/>
    <w:rsid w:val="0055421C"/>
    <w:rsid w:val="0055795C"/>
    <w:rsid w:val="00561635"/>
    <w:rsid w:val="0057058C"/>
    <w:rsid w:val="00585E32"/>
    <w:rsid w:val="005904F6"/>
    <w:rsid w:val="00596B4F"/>
    <w:rsid w:val="00596B66"/>
    <w:rsid w:val="005A65F5"/>
    <w:rsid w:val="005B444C"/>
    <w:rsid w:val="005B4796"/>
    <w:rsid w:val="005B4A08"/>
    <w:rsid w:val="005C3FC5"/>
    <w:rsid w:val="005C7DB0"/>
    <w:rsid w:val="005D10A3"/>
    <w:rsid w:val="005D21C8"/>
    <w:rsid w:val="005D22F1"/>
    <w:rsid w:val="005D4275"/>
    <w:rsid w:val="005D7B7F"/>
    <w:rsid w:val="005E6682"/>
    <w:rsid w:val="005F147B"/>
    <w:rsid w:val="005F1583"/>
    <w:rsid w:val="005F3932"/>
    <w:rsid w:val="005F6F63"/>
    <w:rsid w:val="00600702"/>
    <w:rsid w:val="006023EA"/>
    <w:rsid w:val="006053AC"/>
    <w:rsid w:val="0060786C"/>
    <w:rsid w:val="00612343"/>
    <w:rsid w:val="006136FB"/>
    <w:rsid w:val="006378EF"/>
    <w:rsid w:val="006423ED"/>
    <w:rsid w:val="006464F8"/>
    <w:rsid w:val="00647131"/>
    <w:rsid w:val="00653B8F"/>
    <w:rsid w:val="00653DB0"/>
    <w:rsid w:val="006628FC"/>
    <w:rsid w:val="006833E7"/>
    <w:rsid w:val="006875BD"/>
    <w:rsid w:val="0069011C"/>
    <w:rsid w:val="0069176C"/>
    <w:rsid w:val="0069265F"/>
    <w:rsid w:val="00695AC0"/>
    <w:rsid w:val="00697408"/>
    <w:rsid w:val="006A2E1D"/>
    <w:rsid w:val="006A509E"/>
    <w:rsid w:val="006A52C8"/>
    <w:rsid w:val="006A71AC"/>
    <w:rsid w:val="006B1EC4"/>
    <w:rsid w:val="006C4648"/>
    <w:rsid w:val="006C5168"/>
    <w:rsid w:val="006D10A6"/>
    <w:rsid w:val="006D1C95"/>
    <w:rsid w:val="006D2DEF"/>
    <w:rsid w:val="006D383E"/>
    <w:rsid w:val="006F5E01"/>
    <w:rsid w:val="006F6532"/>
    <w:rsid w:val="007240D6"/>
    <w:rsid w:val="00725AAD"/>
    <w:rsid w:val="00726D16"/>
    <w:rsid w:val="0073061A"/>
    <w:rsid w:val="00733A67"/>
    <w:rsid w:val="007340D9"/>
    <w:rsid w:val="00735C37"/>
    <w:rsid w:val="0073782F"/>
    <w:rsid w:val="007567CD"/>
    <w:rsid w:val="00756D75"/>
    <w:rsid w:val="00764597"/>
    <w:rsid w:val="00764EAC"/>
    <w:rsid w:val="007659E7"/>
    <w:rsid w:val="007752D6"/>
    <w:rsid w:val="00776CA3"/>
    <w:rsid w:val="007774F2"/>
    <w:rsid w:val="00783024"/>
    <w:rsid w:val="007861C8"/>
    <w:rsid w:val="00793A2D"/>
    <w:rsid w:val="00796E3C"/>
    <w:rsid w:val="007A072F"/>
    <w:rsid w:val="007A5921"/>
    <w:rsid w:val="007B4CDA"/>
    <w:rsid w:val="007B6CE1"/>
    <w:rsid w:val="007B72A2"/>
    <w:rsid w:val="007C1796"/>
    <w:rsid w:val="007C4EF9"/>
    <w:rsid w:val="007D59D4"/>
    <w:rsid w:val="007E2FD8"/>
    <w:rsid w:val="007E4263"/>
    <w:rsid w:val="007F1D42"/>
    <w:rsid w:val="007F24CB"/>
    <w:rsid w:val="007F32E8"/>
    <w:rsid w:val="007F6462"/>
    <w:rsid w:val="00800F7E"/>
    <w:rsid w:val="008012AE"/>
    <w:rsid w:val="008079EA"/>
    <w:rsid w:val="00812A69"/>
    <w:rsid w:val="00822433"/>
    <w:rsid w:val="00844744"/>
    <w:rsid w:val="0085332A"/>
    <w:rsid w:val="008617BE"/>
    <w:rsid w:val="00865085"/>
    <w:rsid w:val="0086623D"/>
    <w:rsid w:val="00876662"/>
    <w:rsid w:val="00884A58"/>
    <w:rsid w:val="008851C5"/>
    <w:rsid w:val="008853D7"/>
    <w:rsid w:val="00887830"/>
    <w:rsid w:val="008904AA"/>
    <w:rsid w:val="008909D3"/>
    <w:rsid w:val="008961ED"/>
    <w:rsid w:val="00897842"/>
    <w:rsid w:val="008A03E4"/>
    <w:rsid w:val="008A75E2"/>
    <w:rsid w:val="008B3DAB"/>
    <w:rsid w:val="008C1769"/>
    <w:rsid w:val="008D1784"/>
    <w:rsid w:val="008D4A4E"/>
    <w:rsid w:val="008E7285"/>
    <w:rsid w:val="008F6429"/>
    <w:rsid w:val="009072CC"/>
    <w:rsid w:val="00912862"/>
    <w:rsid w:val="00915E4B"/>
    <w:rsid w:val="009161B4"/>
    <w:rsid w:val="009164A7"/>
    <w:rsid w:val="0091747E"/>
    <w:rsid w:val="00920F1F"/>
    <w:rsid w:val="00922423"/>
    <w:rsid w:val="00924415"/>
    <w:rsid w:val="00924CEA"/>
    <w:rsid w:val="00925856"/>
    <w:rsid w:val="00925862"/>
    <w:rsid w:val="00927E56"/>
    <w:rsid w:val="00932D97"/>
    <w:rsid w:val="009339F4"/>
    <w:rsid w:val="00941193"/>
    <w:rsid w:val="009439E7"/>
    <w:rsid w:val="00944276"/>
    <w:rsid w:val="00947120"/>
    <w:rsid w:val="00953F71"/>
    <w:rsid w:val="00955DF7"/>
    <w:rsid w:val="0096401A"/>
    <w:rsid w:val="00966A49"/>
    <w:rsid w:val="009729C8"/>
    <w:rsid w:val="00975C0A"/>
    <w:rsid w:val="009779FB"/>
    <w:rsid w:val="00981F28"/>
    <w:rsid w:val="00986BB4"/>
    <w:rsid w:val="00994803"/>
    <w:rsid w:val="00996D1D"/>
    <w:rsid w:val="009A5A18"/>
    <w:rsid w:val="009C5145"/>
    <w:rsid w:val="009C54E2"/>
    <w:rsid w:val="009C708E"/>
    <w:rsid w:val="009D38D9"/>
    <w:rsid w:val="009F4855"/>
    <w:rsid w:val="009F646F"/>
    <w:rsid w:val="009F6A8C"/>
    <w:rsid w:val="00A204F8"/>
    <w:rsid w:val="00A357C8"/>
    <w:rsid w:val="00A53835"/>
    <w:rsid w:val="00A549BF"/>
    <w:rsid w:val="00A6755D"/>
    <w:rsid w:val="00A76204"/>
    <w:rsid w:val="00A773DC"/>
    <w:rsid w:val="00A80606"/>
    <w:rsid w:val="00A80F39"/>
    <w:rsid w:val="00A83E8E"/>
    <w:rsid w:val="00A905EF"/>
    <w:rsid w:val="00AA1233"/>
    <w:rsid w:val="00AA453C"/>
    <w:rsid w:val="00AA7A16"/>
    <w:rsid w:val="00AB6493"/>
    <w:rsid w:val="00AC24A9"/>
    <w:rsid w:val="00B00829"/>
    <w:rsid w:val="00B03FF6"/>
    <w:rsid w:val="00B1312D"/>
    <w:rsid w:val="00B13B36"/>
    <w:rsid w:val="00B22B17"/>
    <w:rsid w:val="00B35313"/>
    <w:rsid w:val="00B448D5"/>
    <w:rsid w:val="00B474D4"/>
    <w:rsid w:val="00B5489B"/>
    <w:rsid w:val="00B57CFE"/>
    <w:rsid w:val="00B6099C"/>
    <w:rsid w:val="00B63CFB"/>
    <w:rsid w:val="00B71FB4"/>
    <w:rsid w:val="00B722E6"/>
    <w:rsid w:val="00B7369F"/>
    <w:rsid w:val="00B8071C"/>
    <w:rsid w:val="00B812C5"/>
    <w:rsid w:val="00B81C1B"/>
    <w:rsid w:val="00B81ECB"/>
    <w:rsid w:val="00B826B0"/>
    <w:rsid w:val="00B8779F"/>
    <w:rsid w:val="00B95996"/>
    <w:rsid w:val="00BA7801"/>
    <w:rsid w:val="00BB6EA3"/>
    <w:rsid w:val="00BC1071"/>
    <w:rsid w:val="00BC49EF"/>
    <w:rsid w:val="00BC4D1E"/>
    <w:rsid w:val="00BC5239"/>
    <w:rsid w:val="00BC7FDA"/>
    <w:rsid w:val="00BD4F0C"/>
    <w:rsid w:val="00BE13C0"/>
    <w:rsid w:val="00BE2003"/>
    <w:rsid w:val="00C21E7F"/>
    <w:rsid w:val="00C25671"/>
    <w:rsid w:val="00C30A40"/>
    <w:rsid w:val="00C337B4"/>
    <w:rsid w:val="00C43607"/>
    <w:rsid w:val="00C51161"/>
    <w:rsid w:val="00C54262"/>
    <w:rsid w:val="00C5461F"/>
    <w:rsid w:val="00C631B5"/>
    <w:rsid w:val="00C65324"/>
    <w:rsid w:val="00C71228"/>
    <w:rsid w:val="00C8203F"/>
    <w:rsid w:val="00C8728D"/>
    <w:rsid w:val="00C93D83"/>
    <w:rsid w:val="00CA0EC0"/>
    <w:rsid w:val="00CA188F"/>
    <w:rsid w:val="00CC2D7D"/>
    <w:rsid w:val="00CE55A2"/>
    <w:rsid w:val="00CE61CB"/>
    <w:rsid w:val="00CE6B82"/>
    <w:rsid w:val="00CF1EFE"/>
    <w:rsid w:val="00D038ED"/>
    <w:rsid w:val="00D075CF"/>
    <w:rsid w:val="00D13D36"/>
    <w:rsid w:val="00D26058"/>
    <w:rsid w:val="00D3450C"/>
    <w:rsid w:val="00D4752A"/>
    <w:rsid w:val="00D71A0F"/>
    <w:rsid w:val="00D71E3D"/>
    <w:rsid w:val="00D72669"/>
    <w:rsid w:val="00D77CAD"/>
    <w:rsid w:val="00D9674B"/>
    <w:rsid w:val="00DA16CA"/>
    <w:rsid w:val="00DA53CE"/>
    <w:rsid w:val="00DA6E8B"/>
    <w:rsid w:val="00DD1EC1"/>
    <w:rsid w:val="00DD31E6"/>
    <w:rsid w:val="00DD7542"/>
    <w:rsid w:val="00DF094E"/>
    <w:rsid w:val="00E02234"/>
    <w:rsid w:val="00E12743"/>
    <w:rsid w:val="00E154D1"/>
    <w:rsid w:val="00E205D7"/>
    <w:rsid w:val="00E23DCF"/>
    <w:rsid w:val="00E23F7B"/>
    <w:rsid w:val="00E36A4E"/>
    <w:rsid w:val="00E36CB6"/>
    <w:rsid w:val="00E40196"/>
    <w:rsid w:val="00E40DAD"/>
    <w:rsid w:val="00E44935"/>
    <w:rsid w:val="00E51F1B"/>
    <w:rsid w:val="00E53D04"/>
    <w:rsid w:val="00E56DB3"/>
    <w:rsid w:val="00E574A4"/>
    <w:rsid w:val="00E95B4B"/>
    <w:rsid w:val="00E96FBC"/>
    <w:rsid w:val="00EA5247"/>
    <w:rsid w:val="00EA59EB"/>
    <w:rsid w:val="00EA5C99"/>
    <w:rsid w:val="00EA70D0"/>
    <w:rsid w:val="00EB10DA"/>
    <w:rsid w:val="00EB709A"/>
    <w:rsid w:val="00EC0032"/>
    <w:rsid w:val="00EC3CCC"/>
    <w:rsid w:val="00ED5447"/>
    <w:rsid w:val="00EE41A2"/>
    <w:rsid w:val="00EE6029"/>
    <w:rsid w:val="00EF3763"/>
    <w:rsid w:val="00F04CC7"/>
    <w:rsid w:val="00F0509C"/>
    <w:rsid w:val="00F10F85"/>
    <w:rsid w:val="00F12D67"/>
    <w:rsid w:val="00F232DB"/>
    <w:rsid w:val="00F25A1F"/>
    <w:rsid w:val="00F318AA"/>
    <w:rsid w:val="00F36B18"/>
    <w:rsid w:val="00F419A2"/>
    <w:rsid w:val="00F45145"/>
    <w:rsid w:val="00F6535E"/>
    <w:rsid w:val="00F70025"/>
    <w:rsid w:val="00F74D58"/>
    <w:rsid w:val="00F77733"/>
    <w:rsid w:val="00F92C2C"/>
    <w:rsid w:val="00F94F80"/>
    <w:rsid w:val="00FA5A1B"/>
    <w:rsid w:val="00FA6A39"/>
    <w:rsid w:val="00FB039A"/>
    <w:rsid w:val="00FB173B"/>
    <w:rsid w:val="00FB7C5E"/>
    <w:rsid w:val="00FC29A0"/>
    <w:rsid w:val="00FD1820"/>
    <w:rsid w:val="00FD6DE0"/>
    <w:rsid w:val="00FE0DE1"/>
    <w:rsid w:val="00FE16D7"/>
    <w:rsid w:val="00FF32C3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AB2C"/>
  <w15:chartTrackingRefBased/>
  <w15:docId w15:val="{89243F6A-BD98-44F9-A2D3-B5122B25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B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FC9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6023EA"/>
  </w:style>
  <w:style w:type="paragraph" w:customStyle="1" w:styleId="Heading1111">
    <w:name w:val="Heading 1111"/>
    <w:basedOn w:val="ListParagraph"/>
    <w:qFormat/>
    <w:rsid w:val="00147AA3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jc w:val="both"/>
    </w:pPr>
    <w:rPr>
      <w:rFonts w:ascii="Arial" w:eastAsia="Times New Roman" w:hAnsi="Arial" w:cs="Times New Roman"/>
      <w:b/>
      <w:spacing w:val="-3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31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8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18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3A2D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5F158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F1583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1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233"/>
  </w:style>
  <w:style w:type="paragraph" w:styleId="Footer">
    <w:name w:val="footer"/>
    <w:basedOn w:val="Normal"/>
    <w:link w:val="FooterChar"/>
    <w:uiPriority w:val="99"/>
    <w:unhideWhenUsed/>
    <w:rsid w:val="00AA1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233"/>
  </w:style>
  <w:style w:type="character" w:styleId="UnresolvedMention">
    <w:name w:val="Unresolved Mention"/>
    <w:basedOn w:val="DefaultParagraphFont"/>
    <w:uiPriority w:val="99"/>
    <w:semiHidden/>
    <w:unhideWhenUsed/>
    <w:rsid w:val="00AA1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390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184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95C3-C54E-4999-8D74-0EE28F24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Dann</dc:creator>
  <cp:keywords/>
  <dc:description/>
  <cp:lastModifiedBy>Patsy Adams</cp:lastModifiedBy>
  <cp:revision>40</cp:revision>
  <cp:lastPrinted>2022-07-08T16:26:00Z</cp:lastPrinted>
  <dcterms:created xsi:type="dcterms:W3CDTF">2022-08-01T06:49:00Z</dcterms:created>
  <dcterms:modified xsi:type="dcterms:W3CDTF">2022-11-12T10:14:00Z</dcterms:modified>
</cp:coreProperties>
</file>